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F57417">
        <w:rPr>
          <w:rFonts w:ascii="Times New Roman" w:eastAsia="Calibri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F57417">
        <w:rPr>
          <w:rFonts w:ascii="Times New Roman" w:eastAsia="Calibri" w:hAnsi="Times New Roman"/>
          <w:sz w:val="24"/>
          <w:szCs w:val="24"/>
        </w:rPr>
        <w:t>«Детский сад «Улыбка», г. Жиздра</w:t>
      </w: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F57417">
        <w:rPr>
          <w:rFonts w:ascii="Times New Roman" w:eastAsia="Calibri" w:hAnsi="Times New Roman"/>
          <w:sz w:val="32"/>
          <w:szCs w:val="32"/>
        </w:rPr>
        <w:t>Инновационный проект:</w:t>
      </w: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  <w:r w:rsidRPr="00F57417">
        <w:rPr>
          <w:rFonts w:ascii="Times New Roman" w:eastAsia="Calibri" w:hAnsi="Times New Roman"/>
          <w:b/>
          <w:i/>
          <w:sz w:val="32"/>
          <w:szCs w:val="32"/>
        </w:rPr>
        <w:t xml:space="preserve">«Развитие когнитивных способностей детей через интеллектуальную игру – </w:t>
      </w:r>
      <w:proofErr w:type="spellStart"/>
      <w:r w:rsidRPr="00F57417">
        <w:rPr>
          <w:rFonts w:ascii="Times New Roman" w:eastAsia="Calibri" w:hAnsi="Times New Roman"/>
          <w:b/>
          <w:i/>
          <w:sz w:val="32"/>
          <w:szCs w:val="32"/>
        </w:rPr>
        <w:t>квиз</w:t>
      </w:r>
      <w:proofErr w:type="spellEnd"/>
      <w:r w:rsidRPr="00F57417">
        <w:rPr>
          <w:rFonts w:ascii="Times New Roman" w:eastAsia="Calibri" w:hAnsi="Times New Roman"/>
          <w:b/>
          <w:i/>
          <w:sz w:val="32"/>
          <w:szCs w:val="32"/>
        </w:rPr>
        <w:t>»</w:t>
      </w: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:rsidR="00F57417" w:rsidRP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  <w:r w:rsidRPr="00F57417">
        <w:rPr>
          <w:rFonts w:ascii="Times New Roman" w:eastAsia="Calibri" w:hAnsi="Times New Roman"/>
          <w:sz w:val="28"/>
          <w:szCs w:val="28"/>
        </w:rPr>
        <w:t xml:space="preserve">Подготовила воспитатель высшей </w:t>
      </w:r>
    </w:p>
    <w:p w:rsidR="00F57417" w:rsidRP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  <w:r w:rsidRPr="00F57417">
        <w:rPr>
          <w:rFonts w:ascii="Times New Roman" w:eastAsia="Calibri" w:hAnsi="Times New Roman"/>
          <w:sz w:val="28"/>
          <w:szCs w:val="28"/>
        </w:rPr>
        <w:t xml:space="preserve">квалификационной категории </w:t>
      </w:r>
    </w:p>
    <w:p w:rsidR="00F57417" w:rsidRP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  <w:r w:rsidRPr="00F57417">
        <w:rPr>
          <w:rFonts w:ascii="Times New Roman" w:eastAsia="Calibri" w:hAnsi="Times New Roman"/>
          <w:sz w:val="28"/>
          <w:szCs w:val="28"/>
        </w:rPr>
        <w:t>Шевчук Н.Н.</w:t>
      </w:r>
    </w:p>
    <w:p w:rsidR="00F57417" w:rsidRP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57417" w:rsidRP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57417" w:rsidRP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57417" w:rsidRP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57417" w:rsidRP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57417" w:rsidRP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57417" w:rsidRP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57417" w:rsidRP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57417" w:rsidRPr="00F57417" w:rsidRDefault="00F57417" w:rsidP="00F57417">
      <w:pPr>
        <w:spacing w:after="0" w:line="254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57417" w:rsidRPr="00F57417" w:rsidRDefault="00F57417" w:rsidP="00F57417">
      <w:pPr>
        <w:spacing w:after="0" w:line="254" w:lineRule="auto"/>
        <w:rPr>
          <w:rFonts w:ascii="Times New Roman" w:eastAsia="Calibri" w:hAnsi="Times New Roman"/>
          <w:sz w:val="28"/>
          <w:szCs w:val="28"/>
        </w:rPr>
      </w:pP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F57417">
        <w:rPr>
          <w:rFonts w:ascii="Times New Roman" w:eastAsia="Calibri" w:hAnsi="Times New Roman"/>
          <w:sz w:val="24"/>
          <w:szCs w:val="24"/>
        </w:rPr>
        <w:t>2024-25</w:t>
      </w:r>
    </w:p>
    <w:p w:rsidR="00F57417" w:rsidRPr="00F57417" w:rsidRDefault="00F57417" w:rsidP="00F57417">
      <w:pPr>
        <w:spacing w:after="0" w:line="254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b/>
          <w:sz w:val="26"/>
          <w:szCs w:val="26"/>
          <w:u w:val="single"/>
        </w:rPr>
        <w:lastRenderedPageBreak/>
        <w:t>Инновационный проект:</w:t>
      </w:r>
      <w:r w:rsidRPr="00F57417">
        <w:rPr>
          <w:rFonts w:ascii="Times New Roman" w:eastAsia="Calibri" w:hAnsi="Times New Roman"/>
          <w:b/>
          <w:i/>
          <w:sz w:val="26"/>
          <w:szCs w:val="26"/>
        </w:rPr>
        <w:t xml:space="preserve"> </w:t>
      </w:r>
      <w:r w:rsidRPr="00F57417">
        <w:rPr>
          <w:rFonts w:ascii="Times New Roman" w:eastAsia="Calibri" w:hAnsi="Times New Roman"/>
          <w:i/>
          <w:sz w:val="26"/>
          <w:szCs w:val="26"/>
        </w:rPr>
        <w:t xml:space="preserve">«Развитие когнитивных способностей детей через интеллектуальную игру – </w:t>
      </w:r>
      <w:proofErr w:type="spellStart"/>
      <w:r w:rsidRPr="00F57417">
        <w:rPr>
          <w:rFonts w:ascii="Times New Roman" w:eastAsia="Calibri" w:hAnsi="Times New Roman"/>
          <w:i/>
          <w:sz w:val="26"/>
          <w:szCs w:val="26"/>
        </w:rPr>
        <w:t>квиз</w:t>
      </w:r>
      <w:proofErr w:type="spellEnd"/>
      <w:r w:rsidRPr="00F57417">
        <w:rPr>
          <w:rFonts w:ascii="Times New Roman" w:eastAsia="Calibri" w:hAnsi="Times New Roman"/>
          <w:i/>
          <w:sz w:val="26"/>
          <w:szCs w:val="26"/>
        </w:rPr>
        <w:t>»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i/>
          <w:sz w:val="26"/>
          <w:szCs w:val="26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b/>
          <w:sz w:val="26"/>
          <w:szCs w:val="26"/>
        </w:rPr>
        <w:t xml:space="preserve">Срок реализации: </w:t>
      </w:r>
      <w:r w:rsidRPr="00F57417">
        <w:rPr>
          <w:rFonts w:ascii="Times New Roman" w:eastAsia="Calibri" w:hAnsi="Times New Roman"/>
          <w:sz w:val="26"/>
          <w:szCs w:val="26"/>
        </w:rPr>
        <w:t>9 месяцев.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>Актуальность проекта.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F57417">
        <w:rPr>
          <w:rFonts w:ascii="Times New Roman" w:hAnsi="Times New Roman"/>
          <w:i/>
          <w:sz w:val="26"/>
          <w:szCs w:val="26"/>
          <w:lang w:eastAsia="ru-RU"/>
        </w:rPr>
        <w:t>«Не внушайте чего-либо вашим детям. Научите их думать самостоятельно, тому, как оценивать доказательства и как не соглашаться с вами.»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F57417">
        <w:rPr>
          <w:rFonts w:ascii="Times New Roman" w:hAnsi="Times New Roman"/>
          <w:i/>
          <w:iCs/>
          <w:sz w:val="26"/>
          <w:szCs w:val="26"/>
          <w:lang w:eastAsia="ru-RU"/>
        </w:rPr>
        <w:t xml:space="preserve">(Ричард </w:t>
      </w:r>
      <w:proofErr w:type="spellStart"/>
      <w:r w:rsidRPr="00F57417">
        <w:rPr>
          <w:rFonts w:ascii="Times New Roman" w:hAnsi="Times New Roman"/>
          <w:i/>
          <w:iCs/>
          <w:sz w:val="26"/>
          <w:szCs w:val="26"/>
          <w:lang w:eastAsia="ru-RU"/>
        </w:rPr>
        <w:t>Докинз</w:t>
      </w:r>
      <w:proofErr w:type="spellEnd"/>
      <w:r w:rsidRPr="00F57417">
        <w:rPr>
          <w:rFonts w:ascii="Times New Roman" w:hAnsi="Times New Roman"/>
          <w:i/>
          <w:iCs/>
          <w:sz w:val="26"/>
          <w:szCs w:val="26"/>
          <w:lang w:eastAsia="ru-RU"/>
        </w:rPr>
        <w:t>)</w:t>
      </w:r>
    </w:p>
    <w:p w:rsidR="00F57417" w:rsidRPr="00F57417" w:rsidRDefault="00F57417" w:rsidP="00F5741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Дошкольный возраст – возраст становления и развития индивидуальных способностей, которые по мере взросления ребенка будут совершенствоваться и дифференцироваться. Поэтому, одной из наиболее важных способностей ребенка является способность к познанию.</w:t>
      </w:r>
    </w:p>
    <w:p w:rsidR="00F57417" w:rsidRPr="00F57417" w:rsidRDefault="00F57417" w:rsidP="00F5741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Формирование когнитивных процессов дошкольников является одной из актуальных проблем педагогики, призванной воспитать личность, способную к саморазвитию и самосовершенствованию.</w:t>
      </w:r>
    </w:p>
    <w:p w:rsidR="00F57417" w:rsidRPr="00F57417" w:rsidRDefault="00F57417" w:rsidP="00F5741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Основными принципами дошкольного образования в соответствии с Федеральным государственным образовательным стандартом является формирование познавательных интересов и познавательных действий ребёнка в различных видах </w:t>
      </w:r>
      <w:r w:rsidRPr="00F57417">
        <w:rPr>
          <w:rFonts w:ascii="Times New Roman" w:hAnsi="Times New Roman"/>
          <w:bCs/>
          <w:color w:val="000000"/>
          <w:sz w:val="26"/>
          <w:szCs w:val="26"/>
          <w:lang w:eastAsia="ru-RU"/>
        </w:rPr>
        <w:t>деятельности</w:t>
      </w: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57417" w:rsidRPr="00F57417" w:rsidRDefault="00F57417" w:rsidP="00F5741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Федеральный государственный образовательный стандарт дошкольного образования (ФГОС ДО) акцентирует внимание на развитие когнитивных (познавательных) процессов дошкольников, которые в начальной школе и на последующих ступенях образования позволят им успешно развиваться и обучаться по любой программе. ФГОС ДО определил следующие задачи познавательного развития дошкольников:</w:t>
      </w:r>
    </w:p>
    <w:p w:rsidR="00F57417" w:rsidRPr="00F57417" w:rsidRDefault="00F57417" w:rsidP="00F5741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- развитие интересов, любознательности, познавательной мотивации;</w:t>
      </w:r>
    </w:p>
    <w:p w:rsidR="00F57417" w:rsidRPr="00F57417" w:rsidRDefault="00F57417" w:rsidP="00F5741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- формирование познавательных действий, становление сознания;</w:t>
      </w:r>
    </w:p>
    <w:p w:rsidR="00F57417" w:rsidRPr="00F57417" w:rsidRDefault="00F57417" w:rsidP="00F5741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- развитие творческой активности, воображения.</w:t>
      </w:r>
    </w:p>
    <w:p w:rsidR="00F57417" w:rsidRPr="00F57417" w:rsidRDefault="00F57417" w:rsidP="00F5741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color w:val="000000"/>
          <w:sz w:val="26"/>
          <w:szCs w:val="26"/>
          <w:lang w:eastAsia="ru-RU"/>
        </w:rPr>
        <w:t>Цель ФОП достигается через решение таких задач, как:</w:t>
      </w:r>
    </w:p>
    <w:p w:rsidR="00F57417" w:rsidRPr="00F57417" w:rsidRDefault="00F57417" w:rsidP="00F574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обеспечение развития </w:t>
      </w: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физических, личностных, нравственных качеств и основ патриотизма, </w:t>
      </w:r>
      <w:r w:rsidRPr="00F57417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интеллектуальных</w:t>
      </w: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художественно-творческих способностей ребенка, </w:t>
      </w:r>
      <w:r w:rsidRPr="00F57417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его инициативности, самостоятельности и ответственности</w:t>
      </w: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F57417" w:rsidRPr="00F57417" w:rsidRDefault="00F57417" w:rsidP="00F574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достижение детьми на этапе завершения ДО </w:t>
      </w:r>
      <w:r w:rsidRPr="00F57417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уровня развития, необходимого и достаточного для успешного освоения ими образовательных программ начального общего образовани</w:t>
      </w: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я.</w:t>
      </w:r>
    </w:p>
    <w:p w:rsidR="00F57417" w:rsidRPr="00F57417" w:rsidRDefault="00F57417" w:rsidP="00F5741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Существует целый ряд исследований, подтверждающих, что уровень формирования когнитивных процессов определяет достижения личности на ее жизненном пути.</w:t>
      </w:r>
    </w:p>
    <w:p w:rsidR="00F57417" w:rsidRPr="00F57417" w:rsidRDefault="00F57417" w:rsidP="00F5741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В дошкольном возрасте развитие когнитивной сферы — это сложный комплексный феномен, включающий развитие познавательных процессов </w:t>
      </w:r>
      <w:r w:rsidRPr="00F57417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(восприятия, мышления, памяти, внимания, воображения)</w:t>
      </w: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, которые представляют собой разные формы ориентации ребенка в окружающем мире, в себе самом и регулируют его деятельность. Этот возрастной период важен для развития познавательной потребности ребенка, которая находит выражение в форме поисковой, исследовательской активности, направленной на обнаружение нового.</w:t>
      </w:r>
    </w:p>
    <w:p w:rsidR="00F57417" w:rsidRPr="00F57417" w:rsidRDefault="00F57417" w:rsidP="00F5741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Огромную роль в развитии умственных способностей и в развитии интеллекта играют интеллектуальные игры. Интеллектуальная игра является деятельностью, где идёт активный и осмысленный поиск, в которую ребёнок охотно и добровольно включается в новый опыт, </w:t>
      </w: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приобретённый в ней, становиться его личным достоянием, так как его можно свободно применять и в других условиях.</w:t>
      </w:r>
    </w:p>
    <w:p w:rsidR="00F57417" w:rsidRPr="00F57417" w:rsidRDefault="00F57417" w:rsidP="00F5741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себя я решила, что повышать интеллектуальный уровень детей можно через </w:t>
      </w:r>
      <w:proofErr w:type="spellStart"/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квиз</w:t>
      </w:r>
      <w:proofErr w:type="spellEnd"/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игру. </w:t>
      </w:r>
    </w:p>
    <w:p w:rsidR="00F57417" w:rsidRPr="00F57417" w:rsidRDefault="00F57417" w:rsidP="00F5741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Использование </w:t>
      </w:r>
      <w:proofErr w:type="spellStart"/>
      <w:r w:rsidRPr="00F574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квиз</w:t>
      </w:r>
      <w:proofErr w:type="spellEnd"/>
      <w:r w:rsidRPr="00F574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-игр дает возможность организовать процесс систематизации, повторения и закрепления знаний детей интересным и увлекательным занятием. </w:t>
      </w:r>
      <w:proofErr w:type="spellStart"/>
      <w:r w:rsidRPr="00F574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Квиз</w:t>
      </w:r>
      <w:proofErr w:type="spellEnd"/>
      <w:r w:rsidRPr="00F574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является пропагандой интеллектуально-развлекательных игр как действенной формы проведения содержательного досуга воспитанников.</w:t>
      </w:r>
    </w:p>
    <w:p w:rsidR="00F57417" w:rsidRPr="00F57417" w:rsidRDefault="00F57417" w:rsidP="00F5741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574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Квиз</w:t>
      </w:r>
      <w:proofErr w:type="spellEnd"/>
      <w:r w:rsidRPr="00F57417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– игра относится к косвенному методу воздействия: ребенок не ощущает себя объектом воздействия взрослого, являясь полноправным субъектом деятельности. Вовлечение детей в интерактивные формы досуга способствуют проявлению способностей к анализу, умению слушать товарищей, расширению </w:t>
      </w:r>
      <w:r w:rsidRPr="00F57417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кругозора.</w:t>
      </w:r>
    </w:p>
    <w:p w:rsidR="00F57417" w:rsidRPr="00F57417" w:rsidRDefault="00F57417" w:rsidP="00F57417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>Проблема.</w:t>
      </w:r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 Отсутствие системы мероприятий, направленной на развитие когнитивных способностей. У детей старшего дошкольного возраста недостаточно развиты интеллектуальные знания, </w:t>
      </w:r>
      <w:proofErr w:type="spellStart"/>
      <w:r w:rsidRPr="00F57417">
        <w:rPr>
          <w:rFonts w:ascii="Times New Roman" w:hAnsi="Times New Roman"/>
          <w:bCs/>
          <w:sz w:val="26"/>
          <w:szCs w:val="26"/>
          <w:lang w:eastAsia="ru-RU"/>
        </w:rPr>
        <w:t>эврические</w:t>
      </w:r>
      <w:proofErr w:type="spellEnd"/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 суждения.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Новизна проекта. </w:t>
      </w:r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Внедрение в практику работы интеллектуальной </w:t>
      </w:r>
      <w:proofErr w:type="spellStart"/>
      <w:r w:rsidRPr="00F57417">
        <w:rPr>
          <w:rFonts w:ascii="Times New Roman" w:hAnsi="Times New Roman"/>
          <w:bCs/>
          <w:sz w:val="26"/>
          <w:szCs w:val="26"/>
          <w:lang w:eastAsia="ru-RU"/>
        </w:rPr>
        <w:t>квиз</w:t>
      </w:r>
      <w:proofErr w:type="spellEnd"/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 игры является новым средством развития когнитивных способностей детей старшего дошкольного возраста.</w:t>
      </w: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FF0000"/>
          <w:sz w:val="26"/>
          <w:szCs w:val="26"/>
          <w:shd w:val="clear" w:color="auto" w:fill="FFFFFF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>Гипотеза исследования:</w:t>
      </w:r>
      <w:r w:rsidRPr="00F57417">
        <w:rPr>
          <w:rFonts w:ascii="Times New Roman" w:hAnsi="Times New Roman"/>
          <w:sz w:val="26"/>
          <w:szCs w:val="26"/>
          <w:lang w:eastAsia="ru-RU"/>
        </w:rPr>
        <w:t xml:space="preserve"> целенаправленное и систематическое использование </w:t>
      </w:r>
      <w:proofErr w:type="spellStart"/>
      <w:r w:rsidRPr="00F57417">
        <w:rPr>
          <w:rFonts w:ascii="Times New Roman" w:hAnsi="Times New Roman"/>
          <w:sz w:val="26"/>
          <w:szCs w:val="26"/>
          <w:lang w:eastAsia="ru-RU"/>
        </w:rPr>
        <w:t>квиз</w:t>
      </w:r>
      <w:proofErr w:type="spellEnd"/>
      <w:r w:rsidRPr="00F57417">
        <w:rPr>
          <w:rFonts w:ascii="Times New Roman" w:hAnsi="Times New Roman"/>
          <w:sz w:val="26"/>
          <w:szCs w:val="26"/>
          <w:lang w:eastAsia="ru-RU"/>
        </w:rPr>
        <w:t xml:space="preserve"> игр, направленных на развитие творческого воображения, мышления, фантазии будет способствовать интеллектуальному развитию детей старшего дошкольного возраста.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>Объект исследования:</w:t>
      </w:r>
      <w:r w:rsidRPr="00F57417">
        <w:rPr>
          <w:rFonts w:ascii="Times New Roman" w:hAnsi="Times New Roman"/>
          <w:sz w:val="26"/>
          <w:szCs w:val="26"/>
          <w:lang w:eastAsia="ru-RU"/>
        </w:rPr>
        <w:t> процесс развития когнитивных способностей у старших дошкольников.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>Предмет исследования:</w:t>
      </w:r>
      <w:r w:rsidRPr="00F57417">
        <w:rPr>
          <w:rFonts w:ascii="Times New Roman" w:hAnsi="Times New Roman"/>
          <w:sz w:val="26"/>
          <w:szCs w:val="26"/>
          <w:lang w:eastAsia="ru-RU"/>
        </w:rPr>
        <w:t xml:space="preserve"> интеллектуальная </w:t>
      </w:r>
      <w:proofErr w:type="spellStart"/>
      <w:r w:rsidRPr="00F57417">
        <w:rPr>
          <w:rFonts w:ascii="Times New Roman" w:hAnsi="Times New Roman"/>
          <w:sz w:val="26"/>
          <w:szCs w:val="26"/>
          <w:lang w:eastAsia="ru-RU"/>
        </w:rPr>
        <w:t>квиз</w:t>
      </w:r>
      <w:proofErr w:type="spellEnd"/>
      <w:r w:rsidRPr="00F57417">
        <w:rPr>
          <w:rFonts w:ascii="Times New Roman" w:hAnsi="Times New Roman"/>
          <w:sz w:val="26"/>
          <w:szCs w:val="26"/>
          <w:lang w:eastAsia="ru-RU"/>
        </w:rPr>
        <w:t xml:space="preserve"> игра как средство развития когнитивных способностей у старших дошкольников.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>Цель исследования:</w:t>
      </w:r>
      <w:r w:rsidRPr="00F57417">
        <w:rPr>
          <w:rFonts w:ascii="Times New Roman" w:hAnsi="Times New Roman"/>
          <w:sz w:val="26"/>
          <w:szCs w:val="26"/>
          <w:lang w:eastAsia="ru-RU"/>
        </w:rPr>
        <w:t xml:space="preserve"> изучить особенности развития когнитивных способностей у старших дошкольников; доказать эффективность интеллектуальной игры – </w:t>
      </w:r>
      <w:proofErr w:type="spellStart"/>
      <w:r w:rsidRPr="00F57417">
        <w:rPr>
          <w:rFonts w:ascii="Times New Roman" w:hAnsi="Times New Roman"/>
          <w:sz w:val="26"/>
          <w:szCs w:val="26"/>
          <w:lang w:eastAsia="ru-RU"/>
        </w:rPr>
        <w:t>квиз</w:t>
      </w:r>
      <w:proofErr w:type="spellEnd"/>
      <w:r w:rsidRPr="00F57417">
        <w:rPr>
          <w:rFonts w:ascii="Times New Roman" w:hAnsi="Times New Roman"/>
          <w:sz w:val="26"/>
          <w:szCs w:val="26"/>
          <w:lang w:eastAsia="ru-RU"/>
        </w:rPr>
        <w:t xml:space="preserve"> для стимулирования интеллектуального и творческого потенциала детей.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>Задачи: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- </w:t>
      </w:r>
      <w:r w:rsidRPr="00F57417">
        <w:rPr>
          <w:rFonts w:ascii="Times New Roman" w:hAnsi="Times New Roman"/>
          <w:bCs/>
          <w:sz w:val="26"/>
          <w:szCs w:val="26"/>
          <w:lang w:eastAsia="ru-RU"/>
        </w:rPr>
        <w:t>изучить</w:t>
      </w: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научную, </w:t>
      </w:r>
      <w:r w:rsidRPr="00F57417">
        <w:rPr>
          <w:rFonts w:ascii="Times New Roman" w:hAnsi="Times New Roman"/>
          <w:bCs/>
          <w:sz w:val="26"/>
          <w:szCs w:val="26"/>
          <w:lang w:eastAsia="ru-RU"/>
        </w:rPr>
        <w:t>методическую литературу</w:t>
      </w: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, </w:t>
      </w:r>
      <w:r w:rsidRPr="00F57417">
        <w:rPr>
          <w:rFonts w:ascii="Times New Roman" w:hAnsi="Times New Roman"/>
          <w:bCs/>
          <w:sz w:val="26"/>
          <w:szCs w:val="26"/>
          <w:lang w:eastAsia="ru-RU"/>
        </w:rPr>
        <w:t>публикации в периодических изданиях и рекомендации по развитию когнитивных способностей у детей старшего дошкольного возраста;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- </w:t>
      </w:r>
      <w:r w:rsidRPr="00F57417">
        <w:rPr>
          <w:rFonts w:ascii="Times New Roman" w:hAnsi="Times New Roman"/>
          <w:bCs/>
          <w:sz w:val="26"/>
          <w:szCs w:val="26"/>
          <w:lang w:eastAsia="ru-RU"/>
        </w:rPr>
        <w:t>разработать диагностический инструментарий по изучаемой теме;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lang w:eastAsia="ru-RU"/>
        </w:rPr>
        <w:t>- подобрать дидактический материал, игровое оборудование;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lang w:eastAsia="ru-RU"/>
        </w:rPr>
        <w:t>- внедрить собственные педагогические разработки в практическую деятельность;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- диагностировать результативность применения интеллектуальной игры – </w:t>
      </w:r>
      <w:proofErr w:type="spellStart"/>
      <w:r w:rsidRPr="00F57417">
        <w:rPr>
          <w:rFonts w:ascii="Times New Roman" w:hAnsi="Times New Roman"/>
          <w:bCs/>
          <w:sz w:val="26"/>
          <w:szCs w:val="26"/>
          <w:lang w:eastAsia="ru-RU"/>
        </w:rPr>
        <w:t>квиз</w:t>
      </w:r>
      <w:proofErr w:type="spellEnd"/>
      <w:r w:rsidRPr="00F57417"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lang w:eastAsia="ru-RU"/>
        </w:rPr>
        <w:t>- привлечь родителей к участию в совместных мероприятиях;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- обобщить опыт работы по теме проекта «Развитие когнитивных способностей детей через интеллектуальную игру – </w:t>
      </w:r>
      <w:proofErr w:type="spellStart"/>
      <w:r w:rsidRPr="00F57417">
        <w:rPr>
          <w:rFonts w:ascii="Times New Roman" w:hAnsi="Times New Roman"/>
          <w:bCs/>
          <w:sz w:val="26"/>
          <w:szCs w:val="26"/>
          <w:lang w:eastAsia="ru-RU"/>
        </w:rPr>
        <w:t>квиз</w:t>
      </w:r>
      <w:proofErr w:type="spellEnd"/>
      <w:r w:rsidRPr="00F57417">
        <w:rPr>
          <w:rFonts w:ascii="Times New Roman" w:hAnsi="Times New Roman"/>
          <w:bCs/>
          <w:sz w:val="26"/>
          <w:szCs w:val="26"/>
          <w:lang w:eastAsia="ru-RU"/>
        </w:rPr>
        <w:t>».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>Основные принципы работы:</w:t>
      </w:r>
    </w:p>
    <w:p w:rsidR="00F57417" w:rsidRPr="00F57417" w:rsidRDefault="00F57417" w:rsidP="00F57417">
      <w:pPr>
        <w:numPr>
          <w:ilvl w:val="0"/>
          <w:numId w:val="3"/>
        </w:numPr>
        <w:shd w:val="clear" w:color="auto" w:fill="FFFFFF"/>
        <w:tabs>
          <w:tab w:val="num" w:pos="12"/>
          <w:tab w:val="num" w:pos="1440"/>
        </w:tabs>
        <w:spacing w:before="30" w:after="30" w:line="240" w:lineRule="auto"/>
        <w:ind w:left="12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>принцип гуманизма (умение педагога встать на позицию ребенка);</w:t>
      </w:r>
    </w:p>
    <w:p w:rsidR="00F57417" w:rsidRPr="00F57417" w:rsidRDefault="00F57417" w:rsidP="00F57417">
      <w:pPr>
        <w:numPr>
          <w:ilvl w:val="0"/>
          <w:numId w:val="3"/>
        </w:numPr>
        <w:shd w:val="clear" w:color="auto" w:fill="FFFFFF"/>
        <w:tabs>
          <w:tab w:val="num" w:pos="12"/>
          <w:tab w:val="num" w:pos="1440"/>
        </w:tabs>
        <w:spacing w:before="30" w:after="30" w:line="240" w:lineRule="auto"/>
        <w:ind w:left="12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>принцип дифференциации (заключается в создании оптимальных условий для самореализации каждого ребенка);</w:t>
      </w:r>
    </w:p>
    <w:p w:rsidR="00F57417" w:rsidRPr="00F57417" w:rsidRDefault="00F57417" w:rsidP="00F57417">
      <w:pPr>
        <w:numPr>
          <w:ilvl w:val="0"/>
          <w:numId w:val="3"/>
        </w:numPr>
        <w:shd w:val="clear" w:color="auto" w:fill="FFFFFF"/>
        <w:tabs>
          <w:tab w:val="num" w:pos="12"/>
          <w:tab w:val="num" w:pos="1440"/>
        </w:tabs>
        <w:spacing w:before="30" w:after="30" w:line="240" w:lineRule="auto"/>
        <w:ind w:left="12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 xml:space="preserve">принцип интеграции (реализуется в совокупности со всей </w:t>
      </w:r>
      <w:proofErr w:type="spellStart"/>
      <w:r w:rsidRPr="00F57417">
        <w:rPr>
          <w:rFonts w:ascii="Times New Roman" w:hAnsi="Times New Roman"/>
          <w:sz w:val="26"/>
          <w:szCs w:val="26"/>
          <w:lang w:eastAsia="ru-RU"/>
        </w:rPr>
        <w:t>воспитательно</w:t>
      </w:r>
      <w:proofErr w:type="spellEnd"/>
      <w:r w:rsidRPr="00F57417">
        <w:rPr>
          <w:rFonts w:ascii="Times New Roman" w:hAnsi="Times New Roman"/>
          <w:sz w:val="26"/>
          <w:szCs w:val="26"/>
          <w:lang w:eastAsia="ru-RU"/>
        </w:rPr>
        <w:t>-образовательной работой ДОУ)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left="1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lastRenderedPageBreak/>
        <w:t>Все принципы ориентированы на личность ребенка, создание условий для развития его индивидуальности, его внутреннего духовного мира, сотрудничество родителей, детей и воспитателей.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left="12"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iCs/>
          <w:sz w:val="26"/>
          <w:szCs w:val="26"/>
          <w:lang w:eastAsia="ru-RU"/>
        </w:rPr>
        <w:t>Ожидаемые результаты</w:t>
      </w:r>
      <w:r w:rsidRPr="00F57417">
        <w:rPr>
          <w:rFonts w:ascii="Times New Roman" w:hAnsi="Times New Roman"/>
          <w:b/>
          <w:sz w:val="26"/>
          <w:szCs w:val="26"/>
          <w:lang w:eastAsia="ru-RU"/>
        </w:rPr>
        <w:t> работы: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 xml:space="preserve">Предполагается, что интеллектуальный и творческий потенциал личности будет усваиваться и развиваться, через использование в практике совместной деятельности воспитателей, родителей и сверстников интеллектуальной игры – </w:t>
      </w:r>
      <w:proofErr w:type="spellStart"/>
      <w:r w:rsidRPr="00F57417">
        <w:rPr>
          <w:rFonts w:ascii="Times New Roman" w:hAnsi="Times New Roman"/>
          <w:sz w:val="26"/>
          <w:szCs w:val="26"/>
          <w:lang w:eastAsia="ru-RU"/>
        </w:rPr>
        <w:t>квиз</w:t>
      </w:r>
      <w:proofErr w:type="spellEnd"/>
      <w:r w:rsidRPr="00F57417">
        <w:rPr>
          <w:rFonts w:ascii="Times New Roman" w:hAnsi="Times New Roman"/>
          <w:sz w:val="26"/>
          <w:szCs w:val="26"/>
          <w:lang w:eastAsia="ru-RU"/>
        </w:rPr>
        <w:t>.</w:t>
      </w:r>
    </w:p>
    <w:p w:rsidR="00F57417" w:rsidRPr="00F57417" w:rsidRDefault="00F57417" w:rsidP="00F57417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Организованная работа с использованием игровой технологии будет способствовать по развитию когнитивных способностей дошкольников:</w:t>
      </w:r>
    </w:p>
    <w:p w:rsidR="00F57417" w:rsidRPr="00F57417" w:rsidRDefault="00F57417" w:rsidP="00F57417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у детей повысится интерес к самому процессу познания;</w:t>
      </w:r>
    </w:p>
    <w:p w:rsidR="00F57417" w:rsidRPr="00F57417" w:rsidRDefault="00F57417" w:rsidP="00F57417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желание преодолевать трудности;</w:t>
      </w:r>
    </w:p>
    <w:p w:rsidR="00F57417" w:rsidRPr="00F57417" w:rsidRDefault="00F57417" w:rsidP="00F57417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не боятся собственных ошибок;</w:t>
      </w:r>
    </w:p>
    <w:p w:rsidR="00F57417" w:rsidRPr="00F57417" w:rsidRDefault="00F57417" w:rsidP="00F57417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самостоятельно находить способы решения познавательных задач;</w:t>
      </w:r>
    </w:p>
    <w:p w:rsidR="00F57417" w:rsidRPr="00F57417" w:rsidRDefault="00F57417" w:rsidP="00F57417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стремиться к достижению поставленной цели;</w:t>
      </w:r>
    </w:p>
    <w:p w:rsidR="00F57417" w:rsidRPr="00F57417" w:rsidRDefault="00F57417" w:rsidP="00F57417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7417">
        <w:rPr>
          <w:rFonts w:ascii="Times New Roman" w:hAnsi="Times New Roman"/>
          <w:color w:val="000000"/>
          <w:sz w:val="26"/>
          <w:szCs w:val="26"/>
          <w:lang w:eastAsia="ru-RU"/>
        </w:rPr>
        <w:t>умение переносить усвоенный опыт в новые ситуации.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FF0000"/>
          <w:sz w:val="26"/>
          <w:szCs w:val="26"/>
          <w:lang w:eastAsia="ru-RU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Участники: </w:t>
      </w:r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педагоги, родители, воспитанники подготовительной к школе группы </w:t>
      </w:r>
      <w:proofErr w:type="spellStart"/>
      <w:r w:rsidRPr="00F57417">
        <w:rPr>
          <w:rFonts w:ascii="Times New Roman" w:hAnsi="Times New Roman"/>
          <w:bCs/>
          <w:sz w:val="26"/>
          <w:szCs w:val="26"/>
          <w:lang w:eastAsia="ru-RU"/>
        </w:rPr>
        <w:t>группы</w:t>
      </w:r>
      <w:proofErr w:type="spellEnd"/>
      <w:r w:rsidRPr="00F57417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F57417">
        <w:rPr>
          <w:rFonts w:ascii="Times New Roman" w:eastAsia="Calibri" w:hAnsi="Times New Roman"/>
          <w:b/>
          <w:sz w:val="26"/>
          <w:szCs w:val="26"/>
        </w:rPr>
        <w:t>Этапы и сроки реализации проекта.</w:t>
      </w:r>
    </w:p>
    <w:tbl>
      <w:tblPr>
        <w:tblStyle w:val="a3"/>
        <w:tblW w:w="10314" w:type="dxa"/>
        <w:tblInd w:w="-113" w:type="dxa"/>
        <w:tblLook w:val="04A0" w:firstRow="1" w:lastRow="0" w:firstColumn="1" w:lastColumn="0" w:noHBand="0" w:noVBand="1"/>
      </w:tblPr>
      <w:tblGrid>
        <w:gridCol w:w="2339"/>
        <w:gridCol w:w="5991"/>
        <w:gridCol w:w="1984"/>
      </w:tblGrid>
      <w:tr w:rsidR="00F57417" w:rsidRPr="00F57417" w:rsidTr="00F5741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Этапы 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F57417" w:rsidRPr="00F57417" w:rsidTr="00F5741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Подготовительный этап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Подбор и изучение педагогического опыта. Прогнозирование предполагаемых результатов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Октябрь, 2024</w:t>
            </w:r>
          </w:p>
        </w:tc>
      </w:tr>
      <w:tr w:rsidR="00F57417" w:rsidRPr="00F57417" w:rsidTr="00F5741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Организационный этап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Пополнение в группе предметно-развивающей среды дидактическими пособиями.</w:t>
            </w:r>
          </w:p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Составление картотеки развивающих игр.</w:t>
            </w:r>
          </w:p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 xml:space="preserve"> Планирование деятельности по теме проекта.</w:t>
            </w:r>
          </w:p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Разработка диагностического инструментария.</w:t>
            </w:r>
          </w:p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Взаимодействие родителей, направленное на реализацию проекта.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Ноябрь, 2024</w:t>
            </w:r>
          </w:p>
        </w:tc>
      </w:tr>
      <w:tr w:rsidR="00F57417" w:rsidRPr="00F57417" w:rsidTr="00F5741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Практический этап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 xml:space="preserve">Внедрение в практику работы интеллектуальной игры – </w:t>
            </w:r>
            <w:proofErr w:type="spellStart"/>
            <w:r w:rsidRPr="00F57417">
              <w:rPr>
                <w:rFonts w:ascii="Times New Roman" w:eastAsia="Calibri" w:hAnsi="Times New Roman"/>
                <w:sz w:val="26"/>
                <w:szCs w:val="26"/>
              </w:rPr>
              <w:t>квиз</w:t>
            </w:r>
            <w:proofErr w:type="spellEnd"/>
            <w:r w:rsidRPr="00F57417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Диагностика определения когнитивных способностей детей.</w:t>
            </w:r>
          </w:p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Активное участие родителей в совместной деятельности с детьми.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Ноябрь, 2024 – апрель, 2025</w:t>
            </w:r>
          </w:p>
        </w:tc>
      </w:tr>
      <w:tr w:rsidR="00F57417" w:rsidRPr="00F57417" w:rsidTr="00F5741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Обобщающий этап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Оценка практического опыта. Корректировка работы.</w:t>
            </w:r>
          </w:p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Распространение опыта среди коллег.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Апрель, 2025</w:t>
            </w:r>
          </w:p>
        </w:tc>
      </w:tr>
    </w:tbl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6"/>
          <w:szCs w:val="26"/>
        </w:rPr>
      </w:pPr>
    </w:p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F57417">
        <w:rPr>
          <w:rFonts w:ascii="Times New Roman" w:eastAsia="Calibri" w:hAnsi="Times New Roman"/>
          <w:b/>
          <w:sz w:val="26"/>
          <w:szCs w:val="26"/>
        </w:rPr>
        <w:t>Рабочий план реализации проекта.</w:t>
      </w:r>
    </w:p>
    <w:p w:rsidR="00F57417" w:rsidRPr="00F57417" w:rsidRDefault="00F57417" w:rsidP="00F574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>Систематизация изученного материала.</w:t>
      </w:r>
    </w:p>
    <w:p w:rsidR="00F57417" w:rsidRPr="00F57417" w:rsidRDefault="00F57417" w:rsidP="00F574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>Проведение диагностики на начало года.</w:t>
      </w:r>
    </w:p>
    <w:p w:rsidR="00F57417" w:rsidRPr="00F57417" w:rsidRDefault="00F57417" w:rsidP="00F57417">
      <w:pPr>
        <w:numPr>
          <w:ilvl w:val="0"/>
          <w:numId w:val="4"/>
        </w:numPr>
        <w:spacing w:after="0" w:line="240" w:lineRule="auto"/>
        <w:ind w:left="12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>Планирование деятельности по реализации проекта.</w:t>
      </w:r>
    </w:p>
    <w:p w:rsidR="00F57417" w:rsidRPr="00F57417" w:rsidRDefault="00F57417" w:rsidP="00F574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>Оснащение предметно-развивающей среды средней группы. Составление картотеки игр, упражнений по теме, конспектов мероприятий.</w:t>
      </w:r>
    </w:p>
    <w:p w:rsidR="00F57417" w:rsidRPr="00F57417" w:rsidRDefault="00F57417" w:rsidP="00F574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>Педагогическое просвещение родителей по данной теме. Анкетирование родителей, подбор наглядной информации.</w:t>
      </w:r>
    </w:p>
    <w:p w:rsidR="00F57417" w:rsidRPr="00F57417" w:rsidRDefault="00F57417" w:rsidP="00F574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 xml:space="preserve">Диагностика для определения эффективности использования интеллектуальной игры – </w:t>
      </w:r>
      <w:proofErr w:type="spellStart"/>
      <w:r w:rsidRPr="00F57417">
        <w:rPr>
          <w:rFonts w:ascii="Times New Roman" w:eastAsia="Calibri" w:hAnsi="Times New Roman"/>
          <w:sz w:val="26"/>
          <w:szCs w:val="26"/>
        </w:rPr>
        <w:t>квиз</w:t>
      </w:r>
      <w:proofErr w:type="spellEnd"/>
      <w:r w:rsidRPr="00F57417">
        <w:rPr>
          <w:rFonts w:ascii="Times New Roman" w:eastAsia="Calibri" w:hAnsi="Times New Roman"/>
          <w:sz w:val="26"/>
          <w:szCs w:val="26"/>
        </w:rPr>
        <w:t>.</w:t>
      </w:r>
    </w:p>
    <w:p w:rsidR="00F57417" w:rsidRPr="00F57417" w:rsidRDefault="00F57417" w:rsidP="00F574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>Апробация и распространение опыта среди коллег.</w:t>
      </w:r>
    </w:p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6"/>
          <w:szCs w:val="26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iCs/>
          <w:color w:val="FF0000"/>
          <w:sz w:val="26"/>
          <w:szCs w:val="26"/>
          <w:lang w:eastAsia="ru-RU"/>
        </w:rPr>
        <w:t xml:space="preserve">          </w:t>
      </w:r>
      <w:r w:rsidRPr="00F57417">
        <w:rPr>
          <w:rFonts w:ascii="Times New Roman" w:hAnsi="Times New Roman"/>
          <w:b/>
          <w:iCs/>
          <w:sz w:val="26"/>
          <w:szCs w:val="26"/>
          <w:lang w:eastAsia="ru-RU"/>
        </w:rPr>
        <w:t>Способы оценки результатов:</w:t>
      </w:r>
    </w:p>
    <w:p w:rsidR="00F57417" w:rsidRPr="00F57417" w:rsidRDefault="00F57417" w:rsidP="00F57417">
      <w:pPr>
        <w:numPr>
          <w:ilvl w:val="0"/>
          <w:numId w:val="5"/>
        </w:numPr>
        <w:shd w:val="clear" w:color="auto" w:fill="FFFFFF"/>
        <w:tabs>
          <w:tab w:val="num" w:pos="12"/>
          <w:tab w:val="num" w:pos="1428"/>
        </w:tabs>
        <w:spacing w:before="30" w:after="3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>повседневное наблюдение за деятельностью детей;</w:t>
      </w:r>
    </w:p>
    <w:p w:rsidR="00F57417" w:rsidRPr="00F57417" w:rsidRDefault="00F57417" w:rsidP="00F57417">
      <w:pPr>
        <w:numPr>
          <w:ilvl w:val="0"/>
          <w:numId w:val="5"/>
        </w:numPr>
        <w:shd w:val="clear" w:color="auto" w:fill="FFFFFF"/>
        <w:tabs>
          <w:tab w:val="num" w:pos="12"/>
          <w:tab w:val="num" w:pos="1428"/>
        </w:tabs>
        <w:spacing w:before="30" w:after="3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>устные вопросы, беседы с детьми;</w:t>
      </w:r>
    </w:p>
    <w:p w:rsidR="00F57417" w:rsidRPr="00F57417" w:rsidRDefault="00F57417" w:rsidP="00F57417">
      <w:pPr>
        <w:numPr>
          <w:ilvl w:val="0"/>
          <w:numId w:val="5"/>
        </w:numPr>
        <w:shd w:val="clear" w:color="auto" w:fill="FFFFFF"/>
        <w:tabs>
          <w:tab w:val="num" w:pos="12"/>
          <w:tab w:val="num" w:pos="1428"/>
        </w:tabs>
        <w:spacing w:before="30" w:after="3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>тематический контроль;</w:t>
      </w:r>
    </w:p>
    <w:p w:rsidR="00F57417" w:rsidRPr="00F57417" w:rsidRDefault="00F57417" w:rsidP="00F57417">
      <w:pPr>
        <w:numPr>
          <w:ilvl w:val="0"/>
          <w:numId w:val="5"/>
        </w:numPr>
        <w:shd w:val="clear" w:color="auto" w:fill="FFFFFF"/>
        <w:tabs>
          <w:tab w:val="num" w:pos="12"/>
          <w:tab w:val="num" w:pos="1428"/>
        </w:tabs>
        <w:spacing w:before="30" w:after="3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>анализ планирования;</w:t>
      </w:r>
    </w:p>
    <w:p w:rsidR="00F57417" w:rsidRPr="00F57417" w:rsidRDefault="00F57417" w:rsidP="00F57417">
      <w:pPr>
        <w:numPr>
          <w:ilvl w:val="0"/>
          <w:numId w:val="5"/>
        </w:numPr>
        <w:shd w:val="clear" w:color="auto" w:fill="FFFFFF"/>
        <w:tabs>
          <w:tab w:val="num" w:pos="12"/>
          <w:tab w:val="num" w:pos="1428"/>
        </w:tabs>
        <w:spacing w:before="30" w:after="3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>анализ предметно-развивающей среды в группе;</w:t>
      </w:r>
    </w:p>
    <w:p w:rsidR="00F57417" w:rsidRPr="00F57417" w:rsidRDefault="00F57417" w:rsidP="00F57417">
      <w:pPr>
        <w:numPr>
          <w:ilvl w:val="0"/>
          <w:numId w:val="5"/>
        </w:numPr>
        <w:shd w:val="clear" w:color="auto" w:fill="FFFFFF"/>
        <w:tabs>
          <w:tab w:val="num" w:pos="12"/>
          <w:tab w:val="num" w:pos="1428"/>
        </w:tabs>
        <w:spacing w:before="30" w:after="3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>проведение совместных мероприятий с родителями.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>Работа с родителями</w:t>
      </w:r>
    </w:p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 xml:space="preserve">Повышение компетентности родителей по развитию когнитивных способностей у детей среднего дошкольного возраста через использование интеллектуальной игры – </w:t>
      </w:r>
      <w:proofErr w:type="spellStart"/>
      <w:r w:rsidRPr="00F57417">
        <w:rPr>
          <w:rFonts w:ascii="Times New Roman" w:eastAsia="Calibri" w:hAnsi="Times New Roman"/>
          <w:sz w:val="26"/>
          <w:szCs w:val="26"/>
        </w:rPr>
        <w:t>квиз</w:t>
      </w:r>
      <w:proofErr w:type="spellEnd"/>
      <w:r w:rsidRPr="00F57417">
        <w:rPr>
          <w:rFonts w:ascii="Times New Roman" w:eastAsia="Calibri" w:hAnsi="Times New Roman"/>
          <w:sz w:val="26"/>
          <w:szCs w:val="26"/>
        </w:rPr>
        <w:t>.</w:t>
      </w:r>
    </w:p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10773" w:type="dxa"/>
        <w:tblInd w:w="-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0"/>
        <w:gridCol w:w="1439"/>
        <w:gridCol w:w="9014"/>
      </w:tblGrid>
      <w:tr w:rsidR="00F57417" w:rsidRPr="00F57417" w:rsidTr="00F57417">
        <w:trPr>
          <w:trHeight w:val="293"/>
        </w:trPr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</w:t>
            </w:r>
          </w:p>
        </w:tc>
        <w:tc>
          <w:tcPr>
            <w:tcW w:w="90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работы</w:t>
            </w:r>
          </w:p>
        </w:tc>
      </w:tr>
      <w:tr w:rsidR="00F57417" w:rsidRPr="00F57417" w:rsidTr="00F57417">
        <w:trPr>
          <w:trHeight w:val="293"/>
        </w:trPr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90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>Выявление трудностей у детей. Помощь в подборе методической литера туры по теме «Интеллектуальные игры»</w:t>
            </w:r>
          </w:p>
        </w:tc>
      </w:tr>
      <w:tr w:rsidR="00F57417" w:rsidRPr="00F57417" w:rsidTr="00F57417">
        <w:trPr>
          <w:trHeight w:val="293"/>
        </w:trPr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90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>Родительское собрание «Интеллектуальные игры в жизни детей»</w:t>
            </w:r>
          </w:p>
        </w:tc>
      </w:tr>
      <w:tr w:rsidR="00F57417" w:rsidRPr="00F57417" w:rsidTr="00F57417">
        <w:trPr>
          <w:trHeight w:val="293"/>
        </w:trPr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90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>Консультация «Игра – первая школа ребёнку»</w:t>
            </w:r>
          </w:p>
        </w:tc>
      </w:tr>
      <w:tr w:rsidR="00F57417" w:rsidRPr="00F57417" w:rsidTr="00F57417">
        <w:trPr>
          <w:trHeight w:val="293"/>
        </w:trPr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90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>Папка-раскладушка «История головоломок»</w:t>
            </w:r>
          </w:p>
        </w:tc>
      </w:tr>
      <w:tr w:rsidR="00F57417" w:rsidRPr="00F57417" w:rsidTr="00F57417">
        <w:trPr>
          <w:trHeight w:val="293"/>
        </w:trPr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1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90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>Круглый стол «Какие интеллектуальные игры вы используете дома»</w:t>
            </w:r>
          </w:p>
        </w:tc>
      </w:tr>
      <w:tr w:rsidR="00F57417" w:rsidRPr="00F57417" w:rsidTr="00F57417">
        <w:trPr>
          <w:trHeight w:val="293"/>
        </w:trPr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90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Совместная </w:t>
            </w:r>
            <w:proofErr w:type="spellStart"/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квиз</w:t>
            </w:r>
            <w:proofErr w:type="spellEnd"/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игра «Турнир Знатоков»</w:t>
            </w:r>
          </w:p>
        </w:tc>
      </w:tr>
      <w:tr w:rsidR="00F57417" w:rsidRPr="00F57417" w:rsidTr="00F57417">
        <w:trPr>
          <w:trHeight w:val="293"/>
        </w:trPr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90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Консультация «Интеллектуальные игры Никитиных для детей любого возраста»</w:t>
            </w:r>
          </w:p>
        </w:tc>
      </w:tr>
      <w:tr w:rsidR="00F57417" w:rsidRPr="00F57417" w:rsidTr="00F57417">
        <w:trPr>
          <w:trHeight w:val="894"/>
        </w:trPr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90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Встреча с родителями за круглым столом «Использование логических задач в умственном развитии дошкольника»</w:t>
            </w:r>
          </w:p>
        </w:tc>
      </w:tr>
      <w:tr w:rsidR="00F57417" w:rsidRPr="00F57417" w:rsidTr="00F57417">
        <w:trPr>
          <w:trHeight w:val="600"/>
        </w:trPr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90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«Скоро в школу» подведение итогов о проделанной работе по данной теме</w:t>
            </w:r>
          </w:p>
        </w:tc>
      </w:tr>
      <w:tr w:rsidR="00F57417" w:rsidRPr="00F57417" w:rsidTr="00F57417">
        <w:trPr>
          <w:trHeight w:val="293"/>
        </w:trPr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901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417">
              <w:rPr>
                <w:rFonts w:ascii="Times New Roman" w:hAnsi="Times New Roman"/>
                <w:sz w:val="26"/>
                <w:szCs w:val="26"/>
                <w:lang w:eastAsia="ru-RU"/>
              </w:rPr>
              <w:t>Открытое мероприятие для просмотра родителей</w:t>
            </w:r>
          </w:p>
        </w:tc>
      </w:tr>
    </w:tbl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>Краткое содержание проекта.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u w:val="single"/>
          <w:lang w:eastAsia="ru-RU"/>
        </w:rPr>
        <w:t>На первом, подготовительном этапе</w:t>
      </w:r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 моим первым шагом был выбор темы. Далее я поставила цель и разработала задачи проекта. Составила план основного этапа проекта. 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Следующим шагом работы над проектом предполагается изучить, проанализировать и обобщить методическую литературу по теме «Развитие когнитивных способностей детей старшего дошкольного возраста». Расширить знания по применению в практику работы интеллектуальной игры – </w:t>
      </w:r>
      <w:proofErr w:type="spellStart"/>
      <w:r w:rsidRPr="00F57417">
        <w:rPr>
          <w:rFonts w:ascii="Times New Roman" w:hAnsi="Times New Roman"/>
          <w:bCs/>
          <w:sz w:val="26"/>
          <w:szCs w:val="26"/>
          <w:lang w:eastAsia="ru-RU"/>
        </w:rPr>
        <w:t>квиз</w:t>
      </w:r>
      <w:proofErr w:type="spellEnd"/>
      <w:r w:rsidRPr="00F57417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lang w:eastAsia="ru-RU"/>
        </w:rPr>
        <w:t>На основе полученных знаний разработать диагностический инструментарий для выявления когнитивных способностей детей.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lang w:eastAsia="ru-RU"/>
        </w:rPr>
        <w:t>Провести анкетирование родителей, для корректировки работы в данном направлении.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На втором, практическом этапе </w:t>
      </w:r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определяется содержание деятельности всех участников проекта (октябрь 2024 – апрель 2025) – осуществляется непосредственная экспериментальная работа, в процессе которой проверяется эффективность использования интеллектуальной игры - </w:t>
      </w:r>
      <w:proofErr w:type="spellStart"/>
      <w:r w:rsidRPr="00F57417">
        <w:rPr>
          <w:rFonts w:ascii="Times New Roman" w:hAnsi="Times New Roman"/>
          <w:bCs/>
          <w:sz w:val="26"/>
          <w:szCs w:val="26"/>
          <w:lang w:eastAsia="ru-RU"/>
        </w:rPr>
        <w:t>квиз</w:t>
      </w:r>
      <w:proofErr w:type="spellEnd"/>
      <w:r w:rsidRPr="00F57417">
        <w:rPr>
          <w:rFonts w:ascii="Times New Roman" w:hAnsi="Times New Roman"/>
          <w:bCs/>
          <w:sz w:val="26"/>
          <w:szCs w:val="26"/>
          <w:lang w:eastAsia="ru-RU"/>
        </w:rPr>
        <w:t>, для развития когнитивных способностей дошкольников.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Апробировать систему мероприятий, направленных на развитие когнитивных способностей детей, полученные результаты сравнить с исходным уровнем </w:t>
      </w:r>
      <w:proofErr w:type="spellStart"/>
      <w:r w:rsidRPr="00F57417">
        <w:rPr>
          <w:rFonts w:ascii="Times New Roman" w:hAnsi="Times New Roman"/>
          <w:bCs/>
          <w:sz w:val="26"/>
          <w:szCs w:val="26"/>
          <w:lang w:eastAsia="ru-RU"/>
        </w:rPr>
        <w:t>сформированности</w:t>
      </w:r>
      <w:proofErr w:type="spellEnd"/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 умений, чтобы выявить динамику развития навыков познавательного мышления дошкольников.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u w:val="single"/>
          <w:lang w:eastAsia="ru-RU"/>
        </w:rPr>
        <w:t>На третьем, обобщающем этапе</w:t>
      </w:r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 (апрель 2025) будут систематизироваться и обобщаться полученные результаты, выявление степени эффективности развития когнитивных </w:t>
      </w:r>
      <w:r w:rsidRPr="00F57417">
        <w:rPr>
          <w:rFonts w:ascii="Times New Roman" w:hAnsi="Times New Roman"/>
          <w:bCs/>
          <w:sz w:val="26"/>
          <w:szCs w:val="26"/>
          <w:lang w:eastAsia="ru-RU"/>
        </w:rPr>
        <w:lastRenderedPageBreak/>
        <w:t>способностей с учётом возрастных особенностей детей. Предполагается практические занятия с родителями, презентация опыта работы, разработка рекомендаций по внедрению результатов исследования в практику работы ДОУ.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bCs/>
          <w:sz w:val="26"/>
          <w:szCs w:val="26"/>
          <w:lang w:eastAsia="ru-RU"/>
        </w:rPr>
        <w:t>Предполагаемые результаты реализации проекта: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Использование в практике работы интеллектуальной игры - </w:t>
      </w:r>
      <w:proofErr w:type="spellStart"/>
      <w:r w:rsidRPr="00F57417">
        <w:rPr>
          <w:rFonts w:ascii="Times New Roman" w:hAnsi="Times New Roman"/>
          <w:bCs/>
          <w:sz w:val="26"/>
          <w:szCs w:val="26"/>
          <w:lang w:eastAsia="ru-RU"/>
        </w:rPr>
        <w:t>квиз</w:t>
      </w:r>
      <w:proofErr w:type="spellEnd"/>
      <w:r w:rsidRPr="00F57417">
        <w:rPr>
          <w:rFonts w:ascii="Times New Roman" w:hAnsi="Times New Roman"/>
          <w:bCs/>
          <w:sz w:val="26"/>
          <w:szCs w:val="26"/>
          <w:lang w:eastAsia="ru-RU"/>
        </w:rPr>
        <w:t xml:space="preserve"> позволит добиться положительных результатов в формировании мыслительной деятельности старших дошкольников. Разработанный игровой материал может использоваться в работе с детьми старшего дошкольного возраста.</w:t>
      </w:r>
    </w:p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F57417">
        <w:rPr>
          <w:rFonts w:ascii="Times New Roman" w:eastAsia="Calibri" w:hAnsi="Times New Roman"/>
          <w:b/>
          <w:bCs/>
          <w:iCs/>
          <w:sz w:val="26"/>
          <w:szCs w:val="26"/>
        </w:rPr>
        <w:t>Оценка эффективности реализации Проекта.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>Удовлетворенность родителей, полученной информацией, заинтересованность детей деятельностью, повышенное желание выполнять новые задания.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>Повышение уровня индивидуальных достижений детей в предложенных проблемно-игровых ситуациях.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FF0000"/>
          <w:sz w:val="26"/>
          <w:szCs w:val="26"/>
        </w:rPr>
      </w:pP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b/>
          <w:bCs/>
          <w:iCs/>
          <w:sz w:val="26"/>
          <w:szCs w:val="26"/>
        </w:rPr>
        <w:t>Оценка рисков и меры, запланированные для минимизации влияния таких факторов риска.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>В ходе реализации проекта допустимы риски и неопределенности. Для того чтобы скомпенсировать риски проектной деятельности необходимо предусмотреть систему мер, направленную на снижение отрицательных последствий рисковых событий.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106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2"/>
        <w:gridCol w:w="6732"/>
      </w:tblGrid>
      <w:tr w:rsidR="00F57417" w:rsidRPr="00F57417" w:rsidTr="00F57417">
        <w:trPr>
          <w:trHeight w:val="305"/>
        </w:trPr>
        <w:tc>
          <w:tcPr>
            <w:tcW w:w="3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b/>
                <w:sz w:val="26"/>
                <w:szCs w:val="26"/>
              </w:rPr>
              <w:t>Риски</w:t>
            </w:r>
          </w:p>
        </w:tc>
        <w:tc>
          <w:tcPr>
            <w:tcW w:w="6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b/>
                <w:sz w:val="26"/>
                <w:szCs w:val="26"/>
              </w:rPr>
              <w:t>Меры для минимизации рисков</w:t>
            </w:r>
          </w:p>
        </w:tc>
      </w:tr>
      <w:tr w:rsidR="00F57417" w:rsidRPr="00F57417" w:rsidTr="00F57417">
        <w:trPr>
          <w:trHeight w:val="609"/>
        </w:trPr>
        <w:tc>
          <w:tcPr>
            <w:tcW w:w="3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 xml:space="preserve">Отсутствие заинтересованности воспитанников  </w:t>
            </w:r>
          </w:p>
        </w:tc>
        <w:tc>
          <w:tcPr>
            <w:tcW w:w="6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Применение эффективных технологий</w:t>
            </w:r>
          </w:p>
        </w:tc>
      </w:tr>
      <w:tr w:rsidR="00F57417" w:rsidRPr="00F57417" w:rsidTr="00F57417">
        <w:trPr>
          <w:trHeight w:val="1218"/>
        </w:trPr>
        <w:tc>
          <w:tcPr>
            <w:tcW w:w="3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Пассивность родителей к данной теме</w:t>
            </w:r>
          </w:p>
        </w:tc>
        <w:tc>
          <w:tcPr>
            <w:tcW w:w="6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 xml:space="preserve">Поиск путей взаимовыгодного сотрудничества. Разработать необходимые рекомендации. Дать подсказку. Оказать поддержку. </w:t>
            </w:r>
          </w:p>
        </w:tc>
      </w:tr>
      <w:tr w:rsidR="00F57417" w:rsidRPr="00F57417" w:rsidTr="00F57417">
        <w:trPr>
          <w:trHeight w:val="609"/>
        </w:trPr>
        <w:tc>
          <w:tcPr>
            <w:tcW w:w="3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Дефицит времени для осуществления проекта</w:t>
            </w:r>
          </w:p>
        </w:tc>
        <w:tc>
          <w:tcPr>
            <w:tcW w:w="6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417" w:rsidRPr="00F57417" w:rsidRDefault="00F57417" w:rsidP="00F574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57417">
              <w:rPr>
                <w:rFonts w:ascii="Times New Roman" w:eastAsia="Calibri" w:hAnsi="Times New Roman"/>
                <w:sz w:val="26"/>
                <w:szCs w:val="26"/>
              </w:rPr>
              <w:t>Разработать качественную систему мероприятий</w:t>
            </w:r>
          </w:p>
        </w:tc>
      </w:tr>
    </w:tbl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6"/>
          <w:szCs w:val="26"/>
        </w:rPr>
      </w:pPr>
    </w:p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F57417">
        <w:rPr>
          <w:rFonts w:ascii="Times New Roman" w:eastAsia="Calibri" w:hAnsi="Times New Roman"/>
          <w:b/>
          <w:sz w:val="26"/>
          <w:szCs w:val="26"/>
        </w:rPr>
        <w:t>Продукт проектной деятельности:</w:t>
      </w:r>
    </w:p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 xml:space="preserve">- система мероприятий, направленных на развитие когнитивных способностей детей через интеллектуальную игру – </w:t>
      </w:r>
      <w:proofErr w:type="spellStart"/>
      <w:r w:rsidRPr="00F57417">
        <w:rPr>
          <w:rFonts w:ascii="Times New Roman" w:eastAsia="Calibri" w:hAnsi="Times New Roman"/>
          <w:sz w:val="26"/>
          <w:szCs w:val="26"/>
        </w:rPr>
        <w:t>квиз</w:t>
      </w:r>
      <w:proofErr w:type="spellEnd"/>
      <w:r w:rsidRPr="00F57417">
        <w:rPr>
          <w:rFonts w:ascii="Times New Roman" w:eastAsia="Calibri" w:hAnsi="Times New Roman"/>
          <w:sz w:val="26"/>
          <w:szCs w:val="26"/>
        </w:rPr>
        <w:t>.</w:t>
      </w:r>
    </w:p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>- разработка методических рекомендаций для родителей по развитию интеллектуальных способностей детей;</w:t>
      </w:r>
    </w:p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F57417">
        <w:rPr>
          <w:rFonts w:ascii="Times New Roman" w:eastAsia="Calibri" w:hAnsi="Times New Roman"/>
          <w:sz w:val="26"/>
          <w:szCs w:val="26"/>
        </w:rPr>
        <w:t>- презентация проекта.</w:t>
      </w:r>
    </w:p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F57417" w:rsidRDefault="00F57417" w:rsidP="00F5741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F57417">
        <w:rPr>
          <w:rFonts w:ascii="Times New Roman" w:hAnsi="Times New Roman"/>
          <w:b/>
          <w:iCs/>
          <w:sz w:val="26"/>
          <w:szCs w:val="26"/>
          <w:lang w:eastAsia="ru-RU"/>
        </w:rPr>
        <w:t xml:space="preserve">          Ресурсное обеспечение:</w:t>
      </w:r>
    </w:p>
    <w:p w:rsidR="00F57417" w:rsidRDefault="00F57417" w:rsidP="00F574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>Методическое обеспечение: наличие методических разработок по данной теме.</w:t>
      </w:r>
    </w:p>
    <w:p w:rsidR="00F57417" w:rsidRDefault="00F57417" w:rsidP="00F5741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>Повышение профессиональной компетентности и педагогического мастерства.</w:t>
      </w:r>
    </w:p>
    <w:p w:rsidR="00F57417" w:rsidRPr="00F57417" w:rsidRDefault="00F57417" w:rsidP="00F5741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  <w:bookmarkStart w:id="0" w:name="_GoBack"/>
      <w:bookmarkEnd w:id="0"/>
      <w:r w:rsidRPr="00F57417">
        <w:rPr>
          <w:rFonts w:ascii="Times New Roman" w:hAnsi="Times New Roman"/>
          <w:sz w:val="26"/>
          <w:szCs w:val="26"/>
          <w:lang w:eastAsia="ru-RU"/>
        </w:rPr>
        <w:t>Материальное обеспечение: наличие методической литературы; наличие дидактических игр, упражнений; пополнение развивающей среды в группе</w:t>
      </w:r>
    </w:p>
    <w:p w:rsidR="00F57417" w:rsidRPr="00F57417" w:rsidRDefault="00F57417" w:rsidP="00F57417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shd w:val="clear" w:color="auto" w:fill="FFFFFF"/>
        </w:rPr>
      </w:pPr>
      <w:r w:rsidRPr="00F57417">
        <w:rPr>
          <w:rFonts w:ascii="Times New Roman" w:eastAsia="Calibri" w:hAnsi="Times New Roman"/>
          <w:b/>
          <w:sz w:val="26"/>
          <w:szCs w:val="26"/>
          <w:shd w:val="clear" w:color="auto" w:fill="FFFFFF"/>
        </w:rPr>
        <w:t>Перспектива распространения данного проекта:</w:t>
      </w:r>
    </w:p>
    <w:p w:rsidR="00F57417" w:rsidRPr="00F57417" w:rsidRDefault="00F57417" w:rsidP="00F574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7417">
        <w:rPr>
          <w:rFonts w:ascii="Times New Roman" w:hAnsi="Times New Roman"/>
          <w:sz w:val="26"/>
          <w:szCs w:val="26"/>
          <w:lang w:eastAsia="ru-RU"/>
        </w:rPr>
        <w:t xml:space="preserve">Данный проект направлен на развитие когнитивных способностей старших дошкольников, на раскрытие индивидуальных и личностных умений каждого ребёнка. Кроме того, внедрение в практику работы интеллектуальной игры – </w:t>
      </w:r>
      <w:proofErr w:type="spellStart"/>
      <w:r w:rsidRPr="00F57417">
        <w:rPr>
          <w:rFonts w:ascii="Times New Roman" w:hAnsi="Times New Roman"/>
          <w:sz w:val="26"/>
          <w:szCs w:val="26"/>
          <w:lang w:eastAsia="ru-RU"/>
        </w:rPr>
        <w:t>квиз</w:t>
      </w:r>
      <w:proofErr w:type="spellEnd"/>
      <w:r w:rsidRPr="00F57417">
        <w:rPr>
          <w:rFonts w:ascii="Times New Roman" w:hAnsi="Times New Roman"/>
          <w:sz w:val="26"/>
          <w:szCs w:val="26"/>
          <w:lang w:eastAsia="ru-RU"/>
        </w:rPr>
        <w:t>, привлечёт внимание не только детей, но и родителей, педагогов из других групп, что будет способствовать развитию фантазии, логики и повышению культурного образования будущего школьника.</w:t>
      </w:r>
    </w:p>
    <w:sectPr w:rsidR="00F57417" w:rsidRPr="00F57417" w:rsidSect="00F57417">
      <w:pgSz w:w="11910" w:h="16840"/>
      <w:pgMar w:top="760" w:right="720" w:bottom="280" w:left="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77A30"/>
    <w:multiLevelType w:val="multilevel"/>
    <w:tmpl w:val="BFB8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A266F"/>
    <w:multiLevelType w:val="hybridMultilevel"/>
    <w:tmpl w:val="58B23A84"/>
    <w:lvl w:ilvl="0" w:tplc="6CAEBD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C0528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AC2D10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9A960C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46FF9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5A7ACA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3C95AE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327584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E87CAA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FEB18E0"/>
    <w:multiLevelType w:val="multilevel"/>
    <w:tmpl w:val="17DA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F6910"/>
    <w:multiLevelType w:val="hybridMultilevel"/>
    <w:tmpl w:val="32FC3FF2"/>
    <w:lvl w:ilvl="0" w:tplc="B664C9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4F0F"/>
    <w:multiLevelType w:val="hybridMultilevel"/>
    <w:tmpl w:val="5C5C89FE"/>
    <w:lvl w:ilvl="0" w:tplc="61B8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B880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BC6D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4F477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12E86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8807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94848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CA53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F2FF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A5226B7"/>
    <w:multiLevelType w:val="multilevel"/>
    <w:tmpl w:val="0D8C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C1"/>
    <w:rsid w:val="007F47E6"/>
    <w:rsid w:val="00A62AC1"/>
    <w:rsid w:val="00DE6BBE"/>
    <w:rsid w:val="00F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571BD-D054-4150-9B62-8BE5818A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E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47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F47E6"/>
  </w:style>
  <w:style w:type="character" w:customStyle="1" w:styleId="c5">
    <w:name w:val="c5"/>
    <w:basedOn w:val="a0"/>
    <w:rsid w:val="007F47E6"/>
  </w:style>
  <w:style w:type="character" w:customStyle="1" w:styleId="c0">
    <w:name w:val="c0"/>
    <w:basedOn w:val="a0"/>
    <w:rsid w:val="007F47E6"/>
  </w:style>
  <w:style w:type="table" w:customStyle="1" w:styleId="1">
    <w:name w:val="Сетка таблицы1"/>
    <w:basedOn w:val="a1"/>
    <w:uiPriority w:val="59"/>
    <w:rsid w:val="007F4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74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1983</Words>
  <Characters>11308</Characters>
  <Application>Microsoft Office Word</Application>
  <DocSecurity>0</DocSecurity>
  <Lines>94</Lines>
  <Paragraphs>26</Paragraphs>
  <ScaleCrop>false</ScaleCrop>
  <Company/>
  <LinksUpToDate>false</LinksUpToDate>
  <CharactersWithSpaces>13265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2024-11-24T10:40:00Z</dcterms:created>
  <dcterms:modified xsi:type="dcterms:W3CDTF">2024-11-24T10:44:00Z</dcterms:modified>
</cp:coreProperties>
</file>